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89" w:rsidRDefault="00137389" w:rsidP="00137389">
      <w:pPr>
        <w:rPr>
          <w:rFonts w:ascii="Arial" w:hAnsi="Arial" w:cs="Arial"/>
          <w:sz w:val="24"/>
          <w:szCs w:val="24"/>
        </w:rPr>
      </w:pPr>
    </w:p>
    <w:tbl>
      <w:tblPr>
        <w:tblW w:w="154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3248"/>
        <w:gridCol w:w="2909"/>
        <w:gridCol w:w="3148"/>
        <w:gridCol w:w="2097"/>
      </w:tblGrid>
      <w:tr w:rsidR="00137389" w:rsidTr="00137389">
        <w:trPr>
          <w:trHeight w:val="790"/>
        </w:trPr>
        <w:tc>
          <w:tcPr>
            <w:tcW w:w="4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324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Horários</w:t>
            </w:r>
          </w:p>
        </w:tc>
        <w:tc>
          <w:tcPr>
            <w:tcW w:w="290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 da semana</w:t>
            </w:r>
          </w:p>
        </w:tc>
        <w:tc>
          <w:tcPr>
            <w:tcW w:w="314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209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Custo</w:t>
            </w:r>
          </w:p>
        </w:tc>
      </w:tr>
      <w:tr w:rsidR="00137389" w:rsidTr="00137389">
        <w:trPr>
          <w:trHeight w:val="570"/>
        </w:trPr>
        <w:tc>
          <w:tcPr>
            <w:tcW w:w="4007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Pilates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12h às 13h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Segundas e quartas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CIETEP</w:t>
            </w: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R$ 55,00 mês</w:t>
            </w:r>
          </w:p>
        </w:tc>
      </w:tr>
      <w:tr w:rsidR="00137389" w:rsidTr="00137389">
        <w:trPr>
          <w:trHeight w:val="653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13h às 14h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Segundas e quartas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</w:tr>
      <w:tr w:rsidR="00137389" w:rsidTr="0013738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12h10min às 13h10min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Terças e quintas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SEDE (Inácio Lustosa, 261).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</w:tr>
      <w:tr w:rsidR="00137389" w:rsidTr="00137389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13h: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10min às 14h:10min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Terças e quintas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</w:tr>
      <w:tr w:rsidR="00137389" w:rsidTr="00137389">
        <w:trPr>
          <w:trHeight w:val="60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18h30min às 19h30min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Segundas e quartas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</w:tr>
      <w:tr w:rsidR="00137389" w:rsidTr="00137389">
        <w:trPr>
          <w:trHeight w:val="481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12h às 13h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Segundas e quartas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</w:tr>
      <w:tr w:rsidR="00137389" w:rsidTr="0013738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17h30min às 18h30min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Segundas e quartas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</w:tr>
      <w:tr w:rsidR="00137389" w:rsidTr="00137389">
        <w:trPr>
          <w:trHeight w:val="570"/>
        </w:trPr>
        <w:tc>
          <w:tcPr>
            <w:tcW w:w="40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Treino de corrida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18h30min às 19h30min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Terças-feiras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Passeio Publico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R$ 65,00 mês</w:t>
            </w:r>
          </w:p>
        </w:tc>
      </w:tr>
      <w:tr w:rsidR="00137389" w:rsidTr="00137389">
        <w:trPr>
          <w:trHeight w:val="570"/>
        </w:trPr>
        <w:tc>
          <w:tcPr>
            <w:tcW w:w="40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Treino de corrida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09:30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11:00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Sábados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Parque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Barigui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R$ 65,00 mês</w:t>
            </w:r>
          </w:p>
        </w:tc>
      </w:tr>
      <w:tr w:rsidR="00137389" w:rsidTr="00137389">
        <w:trPr>
          <w:trHeight w:val="570"/>
        </w:trPr>
        <w:tc>
          <w:tcPr>
            <w:tcW w:w="40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Avaliação Física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14h às 18h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Sextas-feiras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SEDE (Inácio Lustosa, 261).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R$ 30,00 cada</w:t>
            </w:r>
          </w:p>
        </w:tc>
      </w:tr>
      <w:tr w:rsidR="00137389" w:rsidTr="00137389">
        <w:trPr>
          <w:trHeight w:val="570"/>
        </w:trPr>
        <w:tc>
          <w:tcPr>
            <w:tcW w:w="4007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Yoga (suspenso por prazo indeterminado)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12h às 13h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Terças e quintas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CIETEP</w:t>
            </w: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R$ 50,00 mês</w:t>
            </w:r>
          </w:p>
        </w:tc>
      </w:tr>
      <w:tr w:rsidR="00137389" w:rsidTr="0013738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12h às 13h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Segundas e quartas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SEDE (Inácio Lustosa,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261).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37389" w:rsidRDefault="00137389">
            <w:pPr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</w:p>
        </w:tc>
      </w:tr>
      <w:tr w:rsidR="00137389" w:rsidTr="00137389">
        <w:trPr>
          <w:trHeight w:val="1000"/>
        </w:trPr>
        <w:tc>
          <w:tcPr>
            <w:tcW w:w="40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Drenagem Linfática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Verificar disponibilidade de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horários ramal 9657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c/ Paulo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Terças, quarta e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quintas</w:t>
            </w:r>
            <w:proofErr w:type="gramEnd"/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SEDE (Inácio Lustosa, 261).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3722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R$ 32,00 a sessão</w:t>
            </w:r>
          </w:p>
        </w:tc>
      </w:tr>
      <w:tr w:rsidR="00137389" w:rsidTr="00137389">
        <w:trPr>
          <w:trHeight w:val="570"/>
        </w:trPr>
        <w:tc>
          <w:tcPr>
            <w:tcW w:w="40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Acupuntura / RPG/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Shiatsu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07h30min às 20h30min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Segundas e sextas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SEDE (Inácio Lustosa, 261).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89" w:rsidRDefault="001373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R$ 30,00 a sessão</w:t>
            </w:r>
          </w:p>
        </w:tc>
      </w:tr>
    </w:tbl>
    <w:p w:rsidR="007D7323" w:rsidRDefault="007D7323">
      <w:bookmarkStart w:id="0" w:name="_GoBack"/>
      <w:bookmarkEnd w:id="0"/>
    </w:p>
    <w:sectPr w:rsidR="007D7323" w:rsidSect="0013738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89"/>
    <w:rsid w:val="00137389"/>
    <w:rsid w:val="007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89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37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89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37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C0B6C-F354-4393-84E4-61F8F772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FIEP_PR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Cristina Dasko</dc:creator>
  <cp:keywords/>
  <dc:description/>
  <cp:lastModifiedBy>Vanessa Cristina Dasko</cp:lastModifiedBy>
  <cp:revision>1</cp:revision>
  <dcterms:created xsi:type="dcterms:W3CDTF">2012-03-27T18:31:00Z</dcterms:created>
  <dcterms:modified xsi:type="dcterms:W3CDTF">2012-03-27T18:32:00Z</dcterms:modified>
</cp:coreProperties>
</file>